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5B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>Информация об осуществлении закупок у субъектов малого предпринимат</w:t>
      </w:r>
      <w:bookmarkStart w:id="0" w:name="_GoBack"/>
      <w:bookmarkEnd w:id="0"/>
      <w:r w:rsidRPr="00CE48A0">
        <w:rPr>
          <w:rFonts w:ascii="Times New Roman" w:hAnsi="Times New Roman" w:cs="Times New Roman"/>
          <w:b/>
          <w:sz w:val="24"/>
          <w:szCs w:val="24"/>
        </w:rPr>
        <w:t xml:space="preserve">ельства, </w:t>
      </w:r>
    </w:p>
    <w:p w:rsidR="00CE48A0" w:rsidRP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</w:t>
      </w:r>
    </w:p>
    <w:p w:rsidR="008C4FD7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77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48A0">
        <w:rPr>
          <w:rFonts w:ascii="Times New Roman" w:hAnsi="Times New Roman" w:cs="Times New Roman"/>
          <w:b/>
          <w:sz w:val="24"/>
          <w:szCs w:val="24"/>
        </w:rPr>
        <w:t xml:space="preserve"> квартал 2014 года.</w:t>
      </w:r>
    </w:p>
    <w:p w:rsid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022"/>
        <w:gridCol w:w="1986"/>
        <w:gridCol w:w="1766"/>
        <w:gridCol w:w="1843"/>
        <w:gridCol w:w="1989"/>
        <w:gridCol w:w="1975"/>
        <w:gridCol w:w="2044"/>
      </w:tblGrid>
      <w:tr w:rsidR="00CE48A0" w:rsidTr="00CE48A0"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2022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Совокупный годовой объем закупок, предусмотренный планом-графиком на 2014 год тыс. руб.</w:t>
            </w:r>
          </w:p>
        </w:tc>
        <w:tc>
          <w:tcPr>
            <w:tcW w:w="198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контрактов, планируемая к осуществлению закупок у СМП, СОНКО, тыс. руб.</w:t>
            </w:r>
          </w:p>
        </w:tc>
        <w:tc>
          <w:tcPr>
            <w:tcW w:w="176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>Закупки, которые планируется осуществить у СМП, СОНКО, %</w:t>
            </w:r>
          </w:p>
        </w:tc>
        <w:tc>
          <w:tcPr>
            <w:tcW w:w="1843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Общее количество заключенных контрактов, шт.</w:t>
            </w:r>
          </w:p>
        </w:tc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 по процедурам осуществленных закупок у СМП, СОНКО, тыс. руб.</w:t>
            </w:r>
          </w:p>
        </w:tc>
        <w:tc>
          <w:tcPr>
            <w:tcW w:w="1975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Цена заключенных контрактов с СМП, СОНКО, тыс. руб.</w:t>
            </w:r>
          </w:p>
        </w:tc>
        <w:tc>
          <w:tcPr>
            <w:tcW w:w="2044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  <w:r w:rsidRPr="00CE48A0">
              <w:rPr>
                <w:rFonts w:ascii="Times New Roman" w:hAnsi="Times New Roman" w:cs="Times New Roman"/>
                <w:b/>
              </w:rPr>
              <w:t>Доля муниципального заказа, размещенного в 2014 году у СМП, СОНКО от совокупного объема закупок, предусмотренного планом-графиком, %</w:t>
            </w:r>
          </w:p>
        </w:tc>
      </w:tr>
      <w:tr w:rsidR="00CE48A0" w:rsidTr="00CE48A0"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48A0" w:rsidTr="0004775B">
        <w:trPr>
          <w:trHeight w:val="1038"/>
        </w:trPr>
        <w:tc>
          <w:tcPr>
            <w:tcW w:w="1989" w:type="dxa"/>
            <w:vAlign w:val="center"/>
          </w:tcPr>
          <w:p w:rsidR="00CE48A0" w:rsidRPr="00E8063F" w:rsidRDefault="00E8063F" w:rsidP="00E8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 xml:space="preserve"> город Ханты-Мансийск</w:t>
            </w:r>
          </w:p>
        </w:tc>
        <w:tc>
          <w:tcPr>
            <w:tcW w:w="2022" w:type="dxa"/>
            <w:vAlign w:val="center"/>
          </w:tcPr>
          <w:p w:rsidR="00CE48A0" w:rsidRPr="00E8063F" w:rsidRDefault="00E8063F" w:rsidP="00E80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1 310 146</w:t>
            </w: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6" w:type="dxa"/>
            <w:vAlign w:val="center"/>
          </w:tcPr>
          <w:p w:rsidR="00CE48A0" w:rsidRPr="00E8063F" w:rsidRDefault="00E8063F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251 849,60</w:t>
            </w:r>
          </w:p>
        </w:tc>
        <w:tc>
          <w:tcPr>
            <w:tcW w:w="1766" w:type="dxa"/>
            <w:vAlign w:val="center"/>
          </w:tcPr>
          <w:p w:rsidR="00CE48A0" w:rsidRPr="00E8063F" w:rsidRDefault="00E8063F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843" w:type="dxa"/>
            <w:vAlign w:val="center"/>
          </w:tcPr>
          <w:p w:rsidR="00CE48A0" w:rsidRPr="00E8063F" w:rsidRDefault="00E8063F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vAlign w:val="center"/>
          </w:tcPr>
          <w:p w:rsidR="00CE48A0" w:rsidRPr="00E8063F" w:rsidRDefault="00E8063F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4 587,93</w:t>
            </w:r>
          </w:p>
        </w:tc>
        <w:tc>
          <w:tcPr>
            <w:tcW w:w="1975" w:type="dxa"/>
            <w:vAlign w:val="center"/>
          </w:tcPr>
          <w:p w:rsidR="00CE48A0" w:rsidRPr="00E8063F" w:rsidRDefault="00E8063F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2 249,71</w:t>
            </w:r>
          </w:p>
        </w:tc>
        <w:tc>
          <w:tcPr>
            <w:tcW w:w="2044" w:type="dxa"/>
            <w:vAlign w:val="center"/>
          </w:tcPr>
          <w:p w:rsidR="00CE48A0" w:rsidRPr="00E8063F" w:rsidRDefault="00E8063F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3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</w:tbl>
    <w:p w:rsidR="00CE48A0" w:rsidRPr="00E8063F" w:rsidRDefault="00CE48A0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</w:rPr>
        <w:t>Столбец 4 равен (столбец 3*100)/столбец 2</w:t>
      </w:r>
    </w:p>
    <w:p w:rsidR="00CE48A0" w:rsidRPr="00E8063F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E8063F">
        <w:rPr>
          <w:rFonts w:ascii="Times New Roman" w:hAnsi="Times New Roman" w:cs="Times New Roman"/>
          <w:sz w:val="16"/>
          <w:szCs w:val="16"/>
        </w:rPr>
        <w:t>Столбец 8 равен (столбец 6*100)/столбец 2</w:t>
      </w: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P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8">
        <w:rPr>
          <w:rFonts w:ascii="Times New Roman" w:hAnsi="Times New Roman" w:cs="Times New Roman"/>
          <w:sz w:val="24"/>
          <w:szCs w:val="24"/>
        </w:rPr>
        <w:t>Заместитель н</w:t>
      </w:r>
      <w:r w:rsidR="00E8063F" w:rsidRPr="00FA11C8">
        <w:rPr>
          <w:rFonts w:ascii="Times New Roman" w:hAnsi="Times New Roman" w:cs="Times New Roman"/>
          <w:sz w:val="24"/>
          <w:szCs w:val="24"/>
        </w:rPr>
        <w:t>ачальник</w:t>
      </w:r>
      <w:r w:rsidRPr="00FA11C8">
        <w:rPr>
          <w:rFonts w:ascii="Times New Roman" w:hAnsi="Times New Roman" w:cs="Times New Roman"/>
          <w:sz w:val="24"/>
          <w:szCs w:val="24"/>
        </w:rPr>
        <w:t>а</w:t>
      </w:r>
    </w:p>
    <w:p w:rsidR="00CE48A0" w:rsidRPr="00FA11C8" w:rsidRDefault="00E8063F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8">
        <w:rPr>
          <w:rFonts w:ascii="Times New Roman" w:hAnsi="Times New Roman" w:cs="Times New Roman"/>
          <w:sz w:val="24"/>
          <w:szCs w:val="24"/>
        </w:rPr>
        <w:t xml:space="preserve"> управления муниципального заказа</w:t>
      </w:r>
      <w:r w:rsidR="00FA11C8" w:rsidRPr="00FA11C8">
        <w:rPr>
          <w:rFonts w:ascii="Times New Roman" w:hAnsi="Times New Roman" w:cs="Times New Roman"/>
          <w:sz w:val="24"/>
          <w:szCs w:val="24"/>
        </w:rPr>
        <w:tab/>
      </w:r>
      <w:r w:rsidR="00FA11C8" w:rsidRPr="00FA11C8">
        <w:rPr>
          <w:rFonts w:ascii="Times New Roman" w:hAnsi="Times New Roman" w:cs="Times New Roman"/>
          <w:sz w:val="24"/>
          <w:szCs w:val="24"/>
        </w:rPr>
        <w:tab/>
      </w:r>
      <w:r w:rsidR="00FA11C8" w:rsidRPr="00FA11C8">
        <w:rPr>
          <w:rFonts w:ascii="Times New Roman" w:hAnsi="Times New Roman" w:cs="Times New Roman"/>
          <w:sz w:val="24"/>
          <w:szCs w:val="24"/>
        </w:rPr>
        <w:tab/>
      </w:r>
      <w:r w:rsidR="00FA11C8" w:rsidRPr="00FA11C8">
        <w:rPr>
          <w:rFonts w:ascii="Times New Roman" w:hAnsi="Times New Roman" w:cs="Times New Roman"/>
          <w:sz w:val="24"/>
          <w:szCs w:val="24"/>
        </w:rPr>
        <w:tab/>
      </w:r>
      <w:r w:rsidR="00FA11C8">
        <w:rPr>
          <w:rFonts w:ascii="Times New Roman" w:hAnsi="Times New Roman" w:cs="Times New Roman"/>
          <w:sz w:val="24"/>
          <w:szCs w:val="24"/>
        </w:rPr>
        <w:tab/>
      </w:r>
      <w:r w:rsidR="00FA11C8" w:rsidRPr="00FA11C8">
        <w:rPr>
          <w:rFonts w:ascii="Times New Roman" w:hAnsi="Times New Roman" w:cs="Times New Roman"/>
          <w:sz w:val="24"/>
          <w:szCs w:val="24"/>
        </w:rPr>
        <w:t>М.В.Корниенко</w:t>
      </w: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FA11C8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C8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A11C8" w:rsidRPr="00FA11C8">
        <w:rPr>
          <w:rFonts w:ascii="Times New Roman" w:hAnsi="Times New Roman" w:cs="Times New Roman"/>
          <w:sz w:val="20"/>
          <w:szCs w:val="20"/>
        </w:rPr>
        <w:t>специалист-эксперт отдела торгов</w:t>
      </w:r>
    </w:p>
    <w:p w:rsidR="00FA11C8" w:rsidRP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C8">
        <w:rPr>
          <w:rFonts w:ascii="Times New Roman" w:hAnsi="Times New Roman" w:cs="Times New Roman"/>
          <w:sz w:val="20"/>
          <w:szCs w:val="20"/>
        </w:rPr>
        <w:t>Шубина Надежда Александровна, 8 (3467) 32-62-33</w:t>
      </w:r>
    </w:p>
    <w:p w:rsid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1C8" w:rsidRPr="00FA11C8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C8">
        <w:rPr>
          <w:rFonts w:ascii="Times New Roman" w:hAnsi="Times New Roman" w:cs="Times New Roman"/>
          <w:sz w:val="20"/>
          <w:szCs w:val="20"/>
        </w:rPr>
        <w:t>08 апреля 2014 года</w:t>
      </w:r>
    </w:p>
    <w:p w:rsidR="00CE48A0" w:rsidRPr="00CE48A0" w:rsidRDefault="00CE48A0" w:rsidP="00FA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11C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E48A0" w:rsidRPr="00CE48A0" w:rsidSect="00CE48A0">
      <w:headerReference w:type="default" r:id="rId8"/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3E" w:rsidRDefault="0059683E" w:rsidP="0059683E">
      <w:pPr>
        <w:spacing w:after="0" w:line="240" w:lineRule="auto"/>
      </w:pPr>
      <w:r>
        <w:separator/>
      </w:r>
    </w:p>
  </w:endnote>
  <w:endnote w:type="continuationSeparator" w:id="0">
    <w:p w:rsidR="0059683E" w:rsidRDefault="0059683E" w:rsidP="005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3E" w:rsidRDefault="0059683E" w:rsidP="0059683E">
      <w:pPr>
        <w:spacing w:after="0" w:line="240" w:lineRule="auto"/>
      </w:pPr>
      <w:r>
        <w:separator/>
      </w:r>
    </w:p>
  </w:footnote>
  <w:footnote w:type="continuationSeparator" w:id="0">
    <w:p w:rsidR="0059683E" w:rsidRDefault="0059683E" w:rsidP="005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>Приложение</w:t>
    </w:r>
  </w:p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 xml:space="preserve">к письму </w:t>
    </w:r>
    <w:proofErr w:type="gramStart"/>
    <w:r w:rsidRPr="0059683E">
      <w:rPr>
        <w:rFonts w:ascii="Times New Roman" w:hAnsi="Times New Roman" w:cs="Times New Roman"/>
        <w:sz w:val="20"/>
        <w:szCs w:val="20"/>
      </w:rPr>
      <w:t>от</w:t>
    </w:r>
    <w:proofErr w:type="gramEnd"/>
    <w:r w:rsidRPr="0059683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9683E">
      <w:rPr>
        <w:rFonts w:ascii="Times New Roman" w:hAnsi="Times New Roman" w:cs="Times New Roman"/>
        <w:sz w:val="20"/>
        <w:szCs w:val="20"/>
      </w:rPr>
      <w:t>_____________ №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C97"/>
    <w:multiLevelType w:val="hybridMultilevel"/>
    <w:tmpl w:val="B6322F4A"/>
    <w:lvl w:ilvl="0" w:tplc="23C6B6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0"/>
    <w:rsid w:val="0004775B"/>
    <w:rsid w:val="00207BE8"/>
    <w:rsid w:val="0059683E"/>
    <w:rsid w:val="008C4FD7"/>
    <w:rsid w:val="00CE48A0"/>
    <w:rsid w:val="00E8063F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Шубина Надежда Александровна</cp:lastModifiedBy>
  <cp:revision>6</cp:revision>
  <dcterms:created xsi:type="dcterms:W3CDTF">2014-03-18T10:43:00Z</dcterms:created>
  <dcterms:modified xsi:type="dcterms:W3CDTF">2014-04-08T10:05:00Z</dcterms:modified>
</cp:coreProperties>
</file>